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C77A" w14:textId="77777777" w:rsidR="004A2402" w:rsidRDefault="004A2402" w:rsidP="004A2402">
      <w:pPr>
        <w:pStyle w:val="Title"/>
        <w:spacing w:after="120"/>
        <w:jc w:val="center"/>
        <w:rPr>
          <w:rFonts w:hint="eastAsia"/>
          <w:sz w:val="48"/>
        </w:rPr>
      </w:pPr>
    </w:p>
    <w:p w14:paraId="43A6CB5B" w14:textId="342A869E" w:rsidR="00151FC4" w:rsidRPr="00ED70AC" w:rsidRDefault="00151FC4" w:rsidP="00151FC4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D70AC">
        <w:rPr>
          <w:rFonts w:ascii="Calibri" w:hAnsi="Calibri" w:cs="Calibri"/>
          <w:color w:val="000000" w:themeColor="text1"/>
          <w:sz w:val="24"/>
          <w:szCs w:val="24"/>
        </w:rPr>
        <w:t>FOR IMMEDIATE RELEASE:</w:t>
      </w:r>
      <w:r w:rsidRPr="00ED70AC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ED70AC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ED70AC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ED70AC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ED70AC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ED70AC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ED70AC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ED70AC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ED70AC">
        <w:rPr>
          <w:rFonts w:ascii="Calibri" w:hAnsi="Calibri" w:cs="Calibri"/>
          <w:color w:val="000000" w:themeColor="text1"/>
          <w:sz w:val="24"/>
          <w:szCs w:val="24"/>
        </w:rPr>
        <w:tab/>
        <w:t>Press Contact ///</w:t>
      </w:r>
    </w:p>
    <w:p w14:paraId="5E52F0B9" w14:textId="3212E5DD" w:rsidR="00151FC4" w:rsidRPr="00ED70AC" w:rsidRDefault="00151FC4" w:rsidP="0066188C">
      <w:pPr>
        <w:spacing w:line="240" w:lineRule="auto"/>
        <w:ind w:left="8640"/>
        <w:rPr>
          <w:rFonts w:ascii="Calibri" w:hAnsi="Calibri" w:cs="Calibri"/>
          <w:color w:val="000000" w:themeColor="text1"/>
          <w:sz w:val="24"/>
          <w:szCs w:val="24"/>
        </w:rPr>
      </w:pPr>
      <w:r w:rsidRPr="00ED70AC">
        <w:rPr>
          <w:rFonts w:ascii="Calibri" w:hAnsi="Calibri" w:cs="Calibri"/>
          <w:color w:val="000000" w:themeColor="text1"/>
          <w:sz w:val="24"/>
          <w:szCs w:val="24"/>
        </w:rPr>
        <w:t>Spokesperson’s Name</w:t>
      </w:r>
      <w:r w:rsidR="0066188C" w:rsidRPr="00ED70AC">
        <w:rPr>
          <w:rFonts w:ascii="Calibri" w:hAnsi="Calibri" w:cs="Calibri"/>
          <w:color w:val="000000" w:themeColor="text1"/>
          <w:sz w:val="24"/>
          <w:szCs w:val="24"/>
        </w:rPr>
        <w:br/>
      </w:r>
      <w:r w:rsidRPr="00ED70AC">
        <w:rPr>
          <w:rFonts w:ascii="Calibri" w:hAnsi="Calibri" w:cs="Calibri"/>
          <w:color w:val="000000" w:themeColor="text1"/>
          <w:sz w:val="24"/>
          <w:szCs w:val="24"/>
        </w:rPr>
        <w:t>Email</w:t>
      </w:r>
      <w:r w:rsidR="0066188C" w:rsidRPr="00ED70AC">
        <w:rPr>
          <w:rFonts w:ascii="Calibri" w:hAnsi="Calibri" w:cs="Calibri"/>
          <w:color w:val="000000" w:themeColor="text1"/>
          <w:sz w:val="24"/>
          <w:szCs w:val="24"/>
        </w:rPr>
        <w:br/>
      </w:r>
      <w:r w:rsidRPr="00ED70AC">
        <w:rPr>
          <w:rFonts w:ascii="Calibri" w:hAnsi="Calibri" w:cs="Calibri"/>
          <w:color w:val="000000" w:themeColor="text1"/>
          <w:sz w:val="24"/>
          <w:szCs w:val="24"/>
        </w:rPr>
        <w:t>Phone</w:t>
      </w:r>
    </w:p>
    <w:p w14:paraId="1A091C50" w14:textId="77777777" w:rsidR="0066188C" w:rsidRPr="00ED70AC" w:rsidRDefault="0066188C" w:rsidP="0066188C">
      <w:pPr>
        <w:spacing w:line="240" w:lineRule="auto"/>
        <w:ind w:left="8640"/>
        <w:rPr>
          <w:rFonts w:ascii="Calibri" w:hAnsi="Calibri" w:cs="Calibri"/>
          <w:color w:val="000000" w:themeColor="text1"/>
          <w:sz w:val="24"/>
          <w:szCs w:val="24"/>
        </w:rPr>
      </w:pPr>
    </w:p>
    <w:p w14:paraId="5C68050D" w14:textId="4A1E2FE7" w:rsidR="00003EF9" w:rsidRPr="00ED70AC" w:rsidRDefault="00151FC4" w:rsidP="00151FC4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ED70AC">
        <w:rPr>
          <w:rFonts w:ascii="Calibri" w:hAnsi="Calibri" w:cs="Calibri"/>
          <w:color w:val="000000" w:themeColor="text1"/>
          <w:sz w:val="24"/>
          <w:szCs w:val="24"/>
        </w:rPr>
        <w:t xml:space="preserve">[Company Name] </w:t>
      </w:r>
      <w:r w:rsidR="003E2E31">
        <w:rPr>
          <w:rFonts w:ascii="Calibri" w:hAnsi="Calibri" w:cs="Calibri"/>
          <w:color w:val="000000" w:themeColor="text1"/>
          <w:sz w:val="24"/>
          <w:szCs w:val="24"/>
        </w:rPr>
        <w:t>honored</w:t>
      </w:r>
      <w:r w:rsidRPr="00ED70AC">
        <w:rPr>
          <w:rFonts w:ascii="Calibri" w:hAnsi="Calibri" w:cs="Calibri"/>
          <w:color w:val="000000" w:themeColor="text1"/>
          <w:sz w:val="24"/>
          <w:szCs w:val="24"/>
        </w:rPr>
        <w:t xml:space="preserve"> in Mortarr </w:t>
      </w:r>
      <w:proofErr w:type="spellStart"/>
      <w:r w:rsidRPr="00ED70AC">
        <w:rPr>
          <w:rFonts w:ascii="Calibri" w:hAnsi="Calibri" w:cs="Calibri"/>
          <w:color w:val="000000" w:themeColor="text1"/>
          <w:sz w:val="24"/>
          <w:szCs w:val="24"/>
        </w:rPr>
        <w:t>Awarrds</w:t>
      </w:r>
      <w:proofErr w:type="spellEnd"/>
      <w:r w:rsidRPr="00ED70AC">
        <w:rPr>
          <w:rFonts w:ascii="Calibri" w:hAnsi="Calibri" w:cs="Calibri"/>
          <w:color w:val="000000" w:themeColor="text1"/>
          <w:sz w:val="24"/>
          <w:szCs w:val="24"/>
        </w:rPr>
        <w:t xml:space="preserve"> MMXIX</w:t>
      </w:r>
    </w:p>
    <w:p w14:paraId="4B3EAAC3" w14:textId="2471440B" w:rsidR="0066188C" w:rsidRPr="00ED70AC" w:rsidRDefault="00151FC4" w:rsidP="0066188C">
      <w:pPr>
        <w:rPr>
          <w:rFonts w:ascii="Calibri" w:eastAsia="Helvetica" w:hAnsi="Calibri" w:cs="Calibri"/>
          <w:color w:val="000000" w:themeColor="text1"/>
          <w:sz w:val="24"/>
          <w:szCs w:val="24"/>
        </w:rPr>
      </w:pPr>
      <w:r w:rsidRPr="00ED70AC">
        <w:rPr>
          <w:rFonts w:ascii="Calibri" w:hAnsi="Calibri" w:cs="Calibri"/>
          <w:color w:val="000000" w:themeColor="text1"/>
          <w:sz w:val="24"/>
          <w:szCs w:val="24"/>
        </w:rPr>
        <w:t>CITY</w:t>
      </w:r>
      <w:r w:rsidR="00723EC9" w:rsidRPr="00ED70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ED70AC">
        <w:rPr>
          <w:rFonts w:ascii="Calibri" w:hAnsi="Calibri" w:cs="Calibri"/>
          <w:color w:val="000000" w:themeColor="text1"/>
          <w:sz w:val="24"/>
          <w:szCs w:val="24"/>
        </w:rPr>
        <w:t>STATE</w:t>
      </w:r>
      <w:r w:rsidR="00723EC9" w:rsidRPr="00ED70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23EC9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– </w:t>
      </w: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[Company Name] </w:t>
      </w:r>
      <w:r w:rsidR="003E2E31">
        <w:rPr>
          <w:rFonts w:ascii="Calibri" w:eastAsia="Helvetica" w:hAnsi="Calibri" w:cs="Calibri"/>
          <w:color w:val="000000" w:themeColor="text1"/>
          <w:sz w:val="24"/>
          <w:szCs w:val="24"/>
        </w:rPr>
        <w:t>has won</w:t>
      </w: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[</w:t>
      </w:r>
      <w:proofErr w:type="spellStart"/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Awarrd</w:t>
      </w:r>
      <w:proofErr w:type="spellEnd"/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Name] in Mortarr </w:t>
      </w:r>
      <w:proofErr w:type="spellStart"/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Awarrds</w:t>
      </w:r>
      <w:proofErr w:type="spellEnd"/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MMXIX, the inaugural awards show </w:t>
      </w:r>
      <w:r w:rsidR="0066188C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from</w:t>
      </w: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</w:t>
      </w:r>
      <w:r w:rsidR="0066188C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Mortarr, the AEC industry’s leading online inspiration and networking platform. The Mortarr </w:t>
      </w:r>
      <w:proofErr w:type="spellStart"/>
      <w:r w:rsidR="0066188C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Awarrds</w:t>
      </w:r>
      <w:proofErr w:type="spellEnd"/>
      <w:r w:rsidR="0066188C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</w:t>
      </w:r>
      <w:r w:rsidR="000E750E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honor subscribers who exemplify </w:t>
      </w:r>
      <w:r w:rsidR="005920AD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what the Mortarr platform is all about — making waves within the commercial and design industry, through amazing photography, beneficial connections and building beautiful business around the world.</w:t>
      </w:r>
    </w:p>
    <w:p w14:paraId="53179468" w14:textId="60ED0D0D" w:rsidR="0066188C" w:rsidRPr="00ED70AC" w:rsidRDefault="0066188C" w:rsidP="0066188C">
      <w:pPr>
        <w:rPr>
          <w:rFonts w:ascii="Calibri" w:eastAsia="Helvetica" w:hAnsi="Calibri" w:cs="Calibri"/>
          <w:color w:val="000000" w:themeColor="text1"/>
          <w:sz w:val="24"/>
          <w:szCs w:val="24"/>
        </w:rPr>
      </w:pP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[Description of Winner]</w:t>
      </w:r>
    </w:p>
    <w:p w14:paraId="0D158687" w14:textId="4395D1C9" w:rsidR="0066188C" w:rsidRDefault="0066188C" w:rsidP="0066188C">
      <w:pPr>
        <w:rPr>
          <w:rFonts w:ascii="Calibri" w:eastAsia="Helvetica" w:hAnsi="Calibri" w:cs="Calibri"/>
          <w:color w:val="000000" w:themeColor="text1"/>
          <w:sz w:val="24"/>
          <w:szCs w:val="24"/>
        </w:rPr>
      </w:pP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“</w:t>
      </w:r>
      <w:r w:rsidR="005920AD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[Company Name] </w:t>
      </w:r>
      <w:r w:rsidR="005243D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is defining the future of the commercial construction and design industry with their incredible work,” </w:t>
      </w:r>
      <w:r w:rsidR="005920AD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says Abby Murray, Mortarr Chief Marketing Officer + Co-Founder. “</w:t>
      </w:r>
      <w:r w:rsidR="00F67997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This Mortarr </w:t>
      </w:r>
      <w:proofErr w:type="spellStart"/>
      <w:r w:rsidR="00B14630">
        <w:rPr>
          <w:rFonts w:ascii="Calibri" w:eastAsia="Helvetica" w:hAnsi="Calibri" w:cs="Calibri"/>
          <w:color w:val="000000" w:themeColor="text1"/>
          <w:sz w:val="24"/>
          <w:szCs w:val="24"/>
        </w:rPr>
        <w:t>Awarrd</w:t>
      </w:r>
      <w:proofErr w:type="spellEnd"/>
      <w:r w:rsidR="00F67997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honors their vision </w:t>
      </w:r>
      <w:r w:rsidR="00B14630">
        <w:rPr>
          <w:rFonts w:ascii="Calibri" w:eastAsia="Helvetica" w:hAnsi="Calibri" w:cs="Calibri"/>
          <w:color w:val="000000" w:themeColor="text1"/>
          <w:sz w:val="24"/>
          <w:szCs w:val="24"/>
        </w:rPr>
        <w:t>and commitment to</w:t>
      </w:r>
      <w:r w:rsidR="005243D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creating </w:t>
      </w:r>
      <w:r w:rsidR="00F67997">
        <w:rPr>
          <w:rFonts w:ascii="Calibri" w:eastAsia="Helvetica" w:hAnsi="Calibri" w:cs="Calibri"/>
          <w:color w:val="000000" w:themeColor="text1"/>
          <w:sz w:val="24"/>
          <w:szCs w:val="24"/>
        </w:rPr>
        <w:t>a more beautiful commercial landscape.”</w:t>
      </w:r>
    </w:p>
    <w:p w14:paraId="020D48AF" w14:textId="4F751A82" w:rsidR="003E2E31" w:rsidRPr="00ED70AC" w:rsidRDefault="003E2E31" w:rsidP="0066188C">
      <w:pPr>
        <w:rPr>
          <w:rFonts w:ascii="Calibri" w:eastAsia="Helvetica" w:hAnsi="Calibri" w:cs="Calibri"/>
          <w:color w:val="000000" w:themeColor="text1"/>
          <w:sz w:val="24"/>
          <w:szCs w:val="24"/>
        </w:rPr>
      </w:pPr>
      <w:bookmarkStart w:id="0" w:name="_GoBack"/>
      <w:r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The Mortarr </w:t>
      </w:r>
      <w:proofErr w:type="spellStart"/>
      <w:r>
        <w:rPr>
          <w:rFonts w:ascii="Calibri" w:eastAsia="Helvetica" w:hAnsi="Calibri" w:cs="Calibri"/>
          <w:color w:val="000000" w:themeColor="text1"/>
          <w:sz w:val="24"/>
          <w:szCs w:val="24"/>
        </w:rPr>
        <w:t>Awarrd</w:t>
      </w:r>
      <w:proofErr w:type="spellEnd"/>
      <w:r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MMXIX badge will appear on [Company Name’s] profile and on their website as a sign of excellence within and for the commercial industry.</w:t>
      </w:r>
      <w:bookmarkEnd w:id="0"/>
      <w:r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Follow [Company Name] on Mortarr at [insert Mortarr profile </w:t>
      </w:r>
      <w:proofErr w:type="spellStart"/>
      <w:r>
        <w:rPr>
          <w:rFonts w:ascii="Calibri" w:eastAsia="Helvetica" w:hAnsi="Calibri" w:cs="Calibri"/>
          <w:color w:val="000000" w:themeColor="text1"/>
          <w:sz w:val="24"/>
          <w:szCs w:val="24"/>
        </w:rPr>
        <w:t>url</w:t>
      </w:r>
      <w:proofErr w:type="spellEnd"/>
      <w:r>
        <w:rPr>
          <w:rFonts w:ascii="Calibri" w:eastAsia="Helvetica" w:hAnsi="Calibri" w:cs="Calibri"/>
          <w:color w:val="000000" w:themeColor="text1"/>
          <w:sz w:val="24"/>
          <w:szCs w:val="24"/>
        </w:rPr>
        <w:t>].</w:t>
      </w:r>
    </w:p>
    <w:p w14:paraId="6D49FA87" w14:textId="67FA17B0" w:rsidR="0066188C" w:rsidRPr="00ED70AC" w:rsidRDefault="00ED70AC" w:rsidP="0066188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Mortarr, </w:t>
      </w:r>
      <w:r w:rsidRPr="00ED70AC">
        <w:rPr>
          <w:rFonts w:ascii="Calibri" w:hAnsi="Calibri" w:cs="Calibri"/>
          <w:color w:val="000000" w:themeColor="text1"/>
          <w:sz w:val="24"/>
          <w:szCs w:val="24"/>
        </w:rPr>
        <w:t xml:space="preserve">an imagery driven and search-based website and app, serves as an inspiration gallery, networking and promotional tool for professionals, brands and individuals in the commercial construction and design industry. </w:t>
      </w:r>
      <w:r w:rsidR="00915042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The winners of the Mortarr </w:t>
      </w:r>
      <w:proofErr w:type="spellStart"/>
      <w:r w:rsidR="00915042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Awarrds</w:t>
      </w:r>
      <w:proofErr w:type="spellEnd"/>
      <w:r w:rsidR="00915042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MMXIX wer</w:t>
      </w:r>
      <w:r w:rsidR="001642FA">
        <w:rPr>
          <w:rFonts w:ascii="Calibri" w:eastAsia="Helvetica" w:hAnsi="Calibri" w:cs="Calibri"/>
          <w:color w:val="000000" w:themeColor="text1"/>
          <w:sz w:val="24"/>
          <w:szCs w:val="24"/>
        </w:rPr>
        <w:t>e chosen by The Forum</w:t>
      </w:r>
      <w:r w:rsidR="0092657D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</w:t>
      </w:r>
      <w:r w:rsidR="00915042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Editorial Team</w:t>
      </w:r>
      <w:r w:rsidR="004C69BE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and honor subscribers </w:t>
      </w:r>
      <w:r w:rsidR="003E2E31">
        <w:rPr>
          <w:rFonts w:ascii="Calibri" w:eastAsia="Helvetica" w:hAnsi="Calibri" w:cs="Calibri"/>
          <w:color w:val="000000" w:themeColor="text1"/>
          <w:sz w:val="24"/>
          <w:szCs w:val="24"/>
        </w:rPr>
        <w:t>showcasing</w:t>
      </w:r>
      <w:r w:rsidR="004C69BE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the best projects, photography, marketing strategies, and </w:t>
      </w: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initiatives</w:t>
      </w:r>
      <w:r w:rsidR="004C69BE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within the commercial industry.</w:t>
      </w:r>
      <w:r w:rsidR="00915042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</w:t>
      </w:r>
      <w:r w:rsidR="0066188C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The full list of </w:t>
      </w:r>
      <w:proofErr w:type="spellStart"/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Awarrd</w:t>
      </w:r>
      <w:proofErr w:type="spellEnd"/>
      <w:r w:rsidR="0066188C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winners can be found at [insert web address].</w:t>
      </w:r>
    </w:p>
    <w:p w14:paraId="5E124C08" w14:textId="6C0A36DC" w:rsidR="0066188C" w:rsidRPr="00ED70AC" w:rsidRDefault="0066188C" w:rsidP="0066188C">
      <w:pPr>
        <w:rPr>
          <w:rFonts w:ascii="Calibri" w:eastAsia="Helvetica" w:hAnsi="Calibri" w:cs="Calibri"/>
          <w:color w:val="000000" w:themeColor="text1"/>
          <w:sz w:val="24"/>
          <w:szCs w:val="24"/>
        </w:rPr>
      </w:pP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About [</w:t>
      </w:r>
      <w:r w:rsidR="003E2E31">
        <w:rPr>
          <w:rFonts w:ascii="Calibri" w:eastAsia="Helvetica" w:hAnsi="Calibri" w:cs="Calibri"/>
          <w:color w:val="000000" w:themeColor="text1"/>
          <w:sz w:val="24"/>
          <w:szCs w:val="24"/>
        </w:rPr>
        <w:t>Company Name</w:t>
      </w: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]</w:t>
      </w:r>
    </w:p>
    <w:p w14:paraId="3CDE8834" w14:textId="01F3F3AC" w:rsidR="0066188C" w:rsidRPr="00ED70AC" w:rsidRDefault="0066188C" w:rsidP="0066188C">
      <w:pPr>
        <w:rPr>
          <w:rFonts w:ascii="Calibri" w:eastAsia="Helvetica" w:hAnsi="Calibri" w:cs="Calibri"/>
          <w:color w:val="000000" w:themeColor="text1"/>
          <w:sz w:val="24"/>
          <w:szCs w:val="24"/>
        </w:rPr>
      </w:pP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[Insert Company Boilerplate Here]</w:t>
      </w:r>
    </w:p>
    <w:p w14:paraId="06D7C8C2" w14:textId="2BA9750F" w:rsidR="0066188C" w:rsidRPr="00ED70AC" w:rsidRDefault="0066188C" w:rsidP="0066188C">
      <w:pPr>
        <w:rPr>
          <w:rFonts w:ascii="Calibri" w:eastAsia="Helvetica" w:hAnsi="Calibri" w:cs="Calibri"/>
          <w:color w:val="000000" w:themeColor="text1"/>
          <w:sz w:val="24"/>
          <w:szCs w:val="24"/>
        </w:rPr>
      </w:pP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Please contact [insert name], [company name] for inquiries: [email address] or call [phone number].</w:t>
      </w:r>
    </w:p>
    <w:p w14:paraId="4935A303" w14:textId="77777777" w:rsidR="00E03E68" w:rsidRDefault="0066188C" w:rsidP="0066188C">
      <w:pPr>
        <w:rPr>
          <w:rFonts w:ascii="Calibri" w:eastAsia="Helvetica" w:hAnsi="Calibri" w:cs="Calibri"/>
          <w:color w:val="000000" w:themeColor="text1"/>
          <w:sz w:val="24"/>
          <w:szCs w:val="24"/>
        </w:rPr>
      </w:pP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lastRenderedPageBreak/>
        <w:t xml:space="preserve">Find Mortarr </w:t>
      </w:r>
      <w:proofErr w:type="spellStart"/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Awarrds</w:t>
      </w:r>
      <w:proofErr w:type="spellEnd"/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MMXIX online:</w:t>
      </w: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br/>
        <w:t>Website: [insert web address]</w:t>
      </w: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br/>
      </w:r>
      <w:r w:rsidR="00ED1127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Instagram: https://www.instagram.com/mortarr/</w:t>
      </w:r>
      <w:r w:rsidR="00ED1127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br/>
        <w:t>LinkedIn: https://www.linkedin.com/company/mortarr/</w:t>
      </w:r>
      <w:r w:rsidR="00ED1127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br/>
      </w: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Facebook: </w:t>
      </w:r>
      <w:r w:rsidR="00ED1127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https://www.facebook.com/mortarr/</w:t>
      </w: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br/>
        <w:t>Twitter</w:t>
      </w:r>
      <w:r w:rsidR="00ED1127"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: https://twitter.com/MortarrDesign</w:t>
      </w: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br/>
      </w:r>
    </w:p>
    <w:p w14:paraId="6285C55F" w14:textId="4D9ADDA3" w:rsidR="0066188C" w:rsidRPr="00ED70AC" w:rsidRDefault="0066188C" w:rsidP="0066188C">
      <w:pPr>
        <w:rPr>
          <w:rFonts w:ascii="Calibri" w:eastAsia="Helvetica" w:hAnsi="Calibri" w:cs="Calibri"/>
          <w:color w:val="000000" w:themeColor="text1"/>
          <w:sz w:val="24"/>
          <w:szCs w:val="24"/>
        </w:rPr>
      </w:pPr>
      <w:r w:rsidRPr="00ED70AC">
        <w:rPr>
          <w:rFonts w:ascii="Calibri" w:eastAsia="Helvetica" w:hAnsi="Calibri" w:cs="Calibri"/>
          <w:color w:val="000000" w:themeColor="text1"/>
          <w:sz w:val="24"/>
          <w:szCs w:val="24"/>
        </w:rPr>
        <w:t>About Mortarr</w:t>
      </w:r>
    </w:p>
    <w:p w14:paraId="1229F054" w14:textId="26438357" w:rsidR="00723EC9" w:rsidRDefault="0066188C" w:rsidP="00ED70A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ED70AC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Mortarr is </w:t>
      </w:r>
      <w:r w:rsidR="0092657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the leading</w:t>
      </w:r>
      <w:r w:rsidR="0092657D" w:rsidRPr="00ED70AC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70AC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online inspiration and networking platform for commercial construction and design. Building the largest commercial design database in the world and empowering industries with technology, Mortarr allows users to showcase </w:t>
      </w:r>
      <w:r w:rsidR="0092657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commercial </w:t>
      </w:r>
      <w:r w:rsidRPr="00ED70AC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projects and products, connect with industry professionals, grow networks of partnerships, and collaborate and track decision</w:t>
      </w:r>
      <w:r w:rsidR="0092657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s</w:t>
      </w:r>
      <w:r w:rsidRPr="00ED70AC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 in real time with clients and project teams. Headquartered in </w:t>
      </w:r>
      <w:r w:rsidR="0092657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Minnesota,</w:t>
      </w:r>
      <w:r w:rsidRPr="00ED70AC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 Mortarr, the Mortarr logo,</w:t>
      </w:r>
      <w:r w:rsidR="0092657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70AC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Building Beautiful Business</w:t>
      </w:r>
      <w:r w:rsidR="0092657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, Design Room and Showroom</w:t>
      </w:r>
      <w:r w:rsidRPr="00ED70AC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 are registered trademarks of Mortarr Inc. worldwide. For more information, visit </w:t>
      </w:r>
      <w:r w:rsidRPr="00ED70AC">
        <w:rPr>
          <w:rFonts w:ascii="Calibri" w:eastAsia="Times New Roman" w:hAnsi="Calibri" w:cs="Calibri"/>
          <w:color w:val="000000" w:themeColor="text1"/>
          <w:sz w:val="24"/>
          <w:szCs w:val="24"/>
        </w:rPr>
        <w:t>mortarr.com.</w:t>
      </w:r>
      <w:r w:rsidRPr="00ED70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2E6584B" w14:textId="5E037A95" w:rsidR="000A29F6" w:rsidRPr="00ED70AC" w:rsidRDefault="000A29F6" w:rsidP="000A29F6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###</w:t>
      </w:r>
    </w:p>
    <w:p w14:paraId="52990960" w14:textId="2EE9D721" w:rsidR="00151FC4" w:rsidRPr="00ED70AC" w:rsidRDefault="00151FC4" w:rsidP="00151FC4">
      <w:pPr>
        <w:rPr>
          <w:rFonts w:ascii="Calibri" w:hAnsi="Calibri" w:cs="Calibri"/>
          <w:color w:val="000000" w:themeColor="text1"/>
          <w:sz w:val="24"/>
          <w:szCs w:val="24"/>
        </w:rPr>
      </w:pPr>
    </w:p>
    <w:sectPr w:rsidR="00151FC4" w:rsidRPr="00ED70AC">
      <w:footerReference w:type="default" r:id="rId7"/>
      <w:footerReference w:type="first" r:id="rId8"/>
      <w:pgSz w:w="12240" w:h="15840" w:code="1"/>
      <w:pgMar w:top="1080" w:right="720" w:bottom="2160" w:left="72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FCF27" w14:textId="77777777" w:rsidR="00D30023" w:rsidRDefault="00D30023">
      <w:pPr>
        <w:spacing w:after="0" w:line="240" w:lineRule="auto"/>
      </w:pPr>
      <w:r>
        <w:separator/>
      </w:r>
    </w:p>
    <w:p w14:paraId="1F4AE89B" w14:textId="77777777" w:rsidR="00D30023" w:rsidRDefault="00D30023"/>
    <w:p w14:paraId="17CA4932" w14:textId="77777777" w:rsidR="00D30023" w:rsidRDefault="00D30023"/>
  </w:endnote>
  <w:endnote w:type="continuationSeparator" w:id="0">
    <w:p w14:paraId="6C824E5F" w14:textId="77777777" w:rsidR="00D30023" w:rsidRDefault="00D30023">
      <w:pPr>
        <w:spacing w:after="0" w:line="240" w:lineRule="auto"/>
      </w:pPr>
      <w:r>
        <w:continuationSeparator/>
      </w:r>
    </w:p>
    <w:p w14:paraId="5E05750A" w14:textId="77777777" w:rsidR="00D30023" w:rsidRDefault="00D30023"/>
    <w:p w14:paraId="1267FB72" w14:textId="77777777" w:rsidR="00D30023" w:rsidRDefault="00D30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desto ope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E9482" w14:textId="77777777"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6799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F18B" w14:textId="10B83251" w:rsidR="006936CC" w:rsidRPr="009E1815" w:rsidRDefault="00C93E73" w:rsidP="0087655C">
    <w:pPr>
      <w:pStyle w:val="Logo"/>
      <w:jc w:val="left"/>
      <w:rPr>
        <w:sz w:val="16"/>
      </w:rPr>
    </w:pPr>
    <w:r w:rsidRPr="009E1815">
      <w:rPr>
        <w:noProof/>
        <w:sz w:val="16"/>
        <w:lang w:eastAsia="en-US"/>
      </w:rPr>
      <w:drawing>
        <wp:inline distT="0" distB="0" distL="0" distR="0" wp14:anchorId="4DEEC0D4" wp14:editId="5B6859C2">
          <wp:extent cx="618662" cy="16371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lacehol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8650"/>
                  <a:stretch/>
                </pic:blipFill>
                <pic:spPr bwMode="auto">
                  <a:xfrm>
                    <a:off x="0" y="0"/>
                    <a:ext cx="757175" cy="2003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655C" w:rsidRPr="009E1815">
      <w:rPr>
        <w:sz w:val="16"/>
      </w:rPr>
      <w:t>MORTARR.COM</w:t>
    </w:r>
    <w:r w:rsidR="0087655C" w:rsidRPr="009E1815">
      <w:rPr>
        <w:color w:val="D2D0CD"/>
        <w:sz w:val="16"/>
      </w:rPr>
      <w:t xml:space="preserve"> </w:t>
    </w:r>
    <w:r w:rsidR="004A2402" w:rsidRPr="009E1815">
      <w:rPr>
        <w:color w:val="D2D0CD"/>
        <w:sz w:val="16"/>
      </w:rPr>
      <w:t xml:space="preserve">/// </w:t>
    </w:r>
    <w:r w:rsidR="004A2402" w:rsidRPr="004A2402">
      <w:rPr>
        <w:sz w:val="16"/>
      </w:rPr>
      <w:t xml:space="preserve">BUILDING BEAUTIFUL BUSINESS® </w:t>
    </w:r>
    <w:r w:rsidR="0087655C" w:rsidRPr="004A2402">
      <w:rPr>
        <w:color w:val="D2D0CD"/>
        <w:sz w:val="16"/>
      </w:rPr>
      <w:t>/</w:t>
    </w:r>
    <w:r w:rsidR="004A2402">
      <w:rPr>
        <w:color w:val="D2D0CD"/>
        <w:sz w:val="16"/>
      </w:rPr>
      <w:t>/</w:t>
    </w:r>
    <w:r w:rsidR="0087655C" w:rsidRPr="004A2402">
      <w:rPr>
        <w:color w:val="D2D0CD"/>
        <w:sz w:val="16"/>
      </w:rPr>
      <w:t>/</w:t>
    </w:r>
    <w:r w:rsidR="0087655C" w:rsidRPr="009E1815">
      <w:rPr>
        <w:color w:val="D2D0CD"/>
        <w:sz w:val="16"/>
      </w:rPr>
      <w:t xml:space="preserve"> </w:t>
    </w:r>
    <w:hyperlink r:id="rId2" w:history="1">
      <w:r w:rsidR="00723EC9" w:rsidRPr="00B80658">
        <w:rPr>
          <w:rStyle w:val="Hyperlink"/>
          <w:sz w:val="16"/>
        </w:rPr>
        <w:t>CONNECT@MORTARR.COM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E239" w14:textId="77777777" w:rsidR="00D30023" w:rsidRDefault="00D30023">
      <w:pPr>
        <w:spacing w:after="0" w:line="240" w:lineRule="auto"/>
      </w:pPr>
      <w:r>
        <w:separator/>
      </w:r>
    </w:p>
    <w:p w14:paraId="7634953F" w14:textId="77777777" w:rsidR="00D30023" w:rsidRDefault="00D30023"/>
    <w:p w14:paraId="5A4E99BB" w14:textId="77777777" w:rsidR="00D30023" w:rsidRDefault="00D30023"/>
  </w:footnote>
  <w:footnote w:type="continuationSeparator" w:id="0">
    <w:p w14:paraId="219A4CA7" w14:textId="77777777" w:rsidR="00D30023" w:rsidRDefault="00D30023">
      <w:pPr>
        <w:spacing w:after="0" w:line="240" w:lineRule="auto"/>
      </w:pPr>
      <w:r>
        <w:continuationSeparator/>
      </w:r>
    </w:p>
    <w:p w14:paraId="377B6C9F" w14:textId="77777777" w:rsidR="00D30023" w:rsidRDefault="00D30023"/>
    <w:p w14:paraId="1502F452" w14:textId="77777777" w:rsidR="00D30023" w:rsidRDefault="00D300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D242D16"/>
    <w:multiLevelType w:val="hybridMultilevel"/>
    <w:tmpl w:val="9EFC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5588"/>
    <w:multiLevelType w:val="hybridMultilevel"/>
    <w:tmpl w:val="EE6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D7"/>
    <w:rsid w:val="00003EF9"/>
    <w:rsid w:val="000159C4"/>
    <w:rsid w:val="000347AC"/>
    <w:rsid w:val="00054D89"/>
    <w:rsid w:val="0007371E"/>
    <w:rsid w:val="000A27EC"/>
    <w:rsid w:val="000A29F6"/>
    <w:rsid w:val="000A7E58"/>
    <w:rsid w:val="000C342C"/>
    <w:rsid w:val="000D4287"/>
    <w:rsid w:val="000E750E"/>
    <w:rsid w:val="000F1D4A"/>
    <w:rsid w:val="000F1EE6"/>
    <w:rsid w:val="000F5659"/>
    <w:rsid w:val="000F598D"/>
    <w:rsid w:val="00107113"/>
    <w:rsid w:val="00126879"/>
    <w:rsid w:val="00141EAB"/>
    <w:rsid w:val="00147616"/>
    <w:rsid w:val="00151FC4"/>
    <w:rsid w:val="00155FC5"/>
    <w:rsid w:val="001642FA"/>
    <w:rsid w:val="00165FE2"/>
    <w:rsid w:val="00170B06"/>
    <w:rsid w:val="001D0346"/>
    <w:rsid w:val="001E00EE"/>
    <w:rsid w:val="001E7F8F"/>
    <w:rsid w:val="002067F2"/>
    <w:rsid w:val="00211588"/>
    <w:rsid w:val="00231A35"/>
    <w:rsid w:val="00245301"/>
    <w:rsid w:val="00263245"/>
    <w:rsid w:val="00275A95"/>
    <w:rsid w:val="00287266"/>
    <w:rsid w:val="00293375"/>
    <w:rsid w:val="00296020"/>
    <w:rsid w:val="002E1621"/>
    <w:rsid w:val="002F12FC"/>
    <w:rsid w:val="00321443"/>
    <w:rsid w:val="00322CC9"/>
    <w:rsid w:val="00327B21"/>
    <w:rsid w:val="00344C6F"/>
    <w:rsid w:val="00370D50"/>
    <w:rsid w:val="003C22D6"/>
    <w:rsid w:val="003E10A5"/>
    <w:rsid w:val="003E2E31"/>
    <w:rsid w:val="003F3593"/>
    <w:rsid w:val="004128CF"/>
    <w:rsid w:val="00434112"/>
    <w:rsid w:val="004401A3"/>
    <w:rsid w:val="00464AFE"/>
    <w:rsid w:val="00486B85"/>
    <w:rsid w:val="004A2402"/>
    <w:rsid w:val="004A2C4E"/>
    <w:rsid w:val="004B1061"/>
    <w:rsid w:val="004C69BE"/>
    <w:rsid w:val="00503033"/>
    <w:rsid w:val="00514719"/>
    <w:rsid w:val="005243DC"/>
    <w:rsid w:val="005632EE"/>
    <w:rsid w:val="005653DF"/>
    <w:rsid w:val="00565C2E"/>
    <w:rsid w:val="00573215"/>
    <w:rsid w:val="00581FD1"/>
    <w:rsid w:val="005920AD"/>
    <w:rsid w:val="00596D68"/>
    <w:rsid w:val="005C27D9"/>
    <w:rsid w:val="005C3CD7"/>
    <w:rsid w:val="005E7F6F"/>
    <w:rsid w:val="00616A14"/>
    <w:rsid w:val="00624007"/>
    <w:rsid w:val="00625226"/>
    <w:rsid w:val="00637848"/>
    <w:rsid w:val="0066188C"/>
    <w:rsid w:val="00661A85"/>
    <w:rsid w:val="00684051"/>
    <w:rsid w:val="00685092"/>
    <w:rsid w:val="006936CC"/>
    <w:rsid w:val="00694D9A"/>
    <w:rsid w:val="006A57C6"/>
    <w:rsid w:val="006A7748"/>
    <w:rsid w:val="006B144F"/>
    <w:rsid w:val="006B7A76"/>
    <w:rsid w:val="00723EC9"/>
    <w:rsid w:val="007319EB"/>
    <w:rsid w:val="00741D27"/>
    <w:rsid w:val="00775953"/>
    <w:rsid w:val="0077704C"/>
    <w:rsid w:val="0078518D"/>
    <w:rsid w:val="007C1965"/>
    <w:rsid w:val="007D31EF"/>
    <w:rsid w:val="007F1B93"/>
    <w:rsid w:val="00800D20"/>
    <w:rsid w:val="008142C4"/>
    <w:rsid w:val="008239A1"/>
    <w:rsid w:val="00847A9B"/>
    <w:rsid w:val="008517C0"/>
    <w:rsid w:val="0087655C"/>
    <w:rsid w:val="00885C5E"/>
    <w:rsid w:val="008931BA"/>
    <w:rsid w:val="008B7237"/>
    <w:rsid w:val="008C3B1F"/>
    <w:rsid w:val="008D2123"/>
    <w:rsid w:val="00900816"/>
    <w:rsid w:val="00915042"/>
    <w:rsid w:val="009157D7"/>
    <w:rsid w:val="00923239"/>
    <w:rsid w:val="0092657D"/>
    <w:rsid w:val="0093378A"/>
    <w:rsid w:val="00944492"/>
    <w:rsid w:val="00994250"/>
    <w:rsid w:val="00995514"/>
    <w:rsid w:val="009A0019"/>
    <w:rsid w:val="009B2680"/>
    <w:rsid w:val="009C2AA2"/>
    <w:rsid w:val="009D197B"/>
    <w:rsid w:val="009E1815"/>
    <w:rsid w:val="009F109E"/>
    <w:rsid w:val="00A17332"/>
    <w:rsid w:val="00A213D7"/>
    <w:rsid w:val="00A321CC"/>
    <w:rsid w:val="00A364FC"/>
    <w:rsid w:val="00A4527E"/>
    <w:rsid w:val="00A60EB1"/>
    <w:rsid w:val="00A662FC"/>
    <w:rsid w:val="00A7090A"/>
    <w:rsid w:val="00A733F7"/>
    <w:rsid w:val="00A86D79"/>
    <w:rsid w:val="00A91107"/>
    <w:rsid w:val="00A97D55"/>
    <w:rsid w:val="00AD50F1"/>
    <w:rsid w:val="00AD7DAF"/>
    <w:rsid w:val="00AF30DC"/>
    <w:rsid w:val="00B035E4"/>
    <w:rsid w:val="00B14630"/>
    <w:rsid w:val="00B217B4"/>
    <w:rsid w:val="00B34B18"/>
    <w:rsid w:val="00B42D5C"/>
    <w:rsid w:val="00B43180"/>
    <w:rsid w:val="00B55938"/>
    <w:rsid w:val="00B87945"/>
    <w:rsid w:val="00B90B02"/>
    <w:rsid w:val="00B96917"/>
    <w:rsid w:val="00BA6F17"/>
    <w:rsid w:val="00BD0448"/>
    <w:rsid w:val="00BD418E"/>
    <w:rsid w:val="00C10750"/>
    <w:rsid w:val="00C161B6"/>
    <w:rsid w:val="00C62A65"/>
    <w:rsid w:val="00C74283"/>
    <w:rsid w:val="00C93E73"/>
    <w:rsid w:val="00CA7DA1"/>
    <w:rsid w:val="00CB5F24"/>
    <w:rsid w:val="00CC0571"/>
    <w:rsid w:val="00CC6B03"/>
    <w:rsid w:val="00CE5906"/>
    <w:rsid w:val="00D20CAD"/>
    <w:rsid w:val="00D2134D"/>
    <w:rsid w:val="00D30023"/>
    <w:rsid w:val="00D52EAD"/>
    <w:rsid w:val="00D62551"/>
    <w:rsid w:val="00D62805"/>
    <w:rsid w:val="00D777CE"/>
    <w:rsid w:val="00D863C7"/>
    <w:rsid w:val="00D86607"/>
    <w:rsid w:val="00DE6AB7"/>
    <w:rsid w:val="00E03E68"/>
    <w:rsid w:val="00E12CA9"/>
    <w:rsid w:val="00E433BE"/>
    <w:rsid w:val="00E83C53"/>
    <w:rsid w:val="00EB6F06"/>
    <w:rsid w:val="00EC098E"/>
    <w:rsid w:val="00EC6783"/>
    <w:rsid w:val="00EC68D2"/>
    <w:rsid w:val="00ED1127"/>
    <w:rsid w:val="00ED411F"/>
    <w:rsid w:val="00ED70AC"/>
    <w:rsid w:val="00EF4057"/>
    <w:rsid w:val="00F00625"/>
    <w:rsid w:val="00F0489D"/>
    <w:rsid w:val="00F21ECC"/>
    <w:rsid w:val="00F228CB"/>
    <w:rsid w:val="00F31C14"/>
    <w:rsid w:val="00F41AEE"/>
    <w:rsid w:val="00F4314B"/>
    <w:rsid w:val="00F455B8"/>
    <w:rsid w:val="00F47A92"/>
    <w:rsid w:val="00F47B20"/>
    <w:rsid w:val="00F505DA"/>
    <w:rsid w:val="00F53763"/>
    <w:rsid w:val="00F67997"/>
    <w:rsid w:val="00F701C4"/>
    <w:rsid w:val="00F72E37"/>
    <w:rsid w:val="00F8023A"/>
    <w:rsid w:val="00F87777"/>
    <w:rsid w:val="00F940D3"/>
    <w:rsid w:val="00F97A80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A31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D5C"/>
    <w:pPr>
      <w:ind w:left="0"/>
    </w:pPr>
    <w:rPr>
      <w:rFonts w:ascii="Proxima Nova" w:hAnsi="Proxima Nova"/>
      <w:color w:val="56565A"/>
    </w:rPr>
  </w:style>
  <w:style w:type="paragraph" w:styleId="Heading1">
    <w:name w:val="heading 1"/>
    <w:basedOn w:val="Normal"/>
    <w:link w:val="Heading1Char"/>
    <w:uiPriority w:val="9"/>
    <w:qFormat/>
    <w:rsid w:val="00344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C3CD7"/>
    <w:pPr>
      <w:spacing w:after="300" w:line="240" w:lineRule="auto"/>
      <w:contextualSpacing/>
    </w:pPr>
    <w:rPr>
      <w:rFonts w:ascii="modesto open" w:eastAsiaTheme="majorEastAsia" w:hAnsi="modesto open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5C3CD7"/>
    <w:rPr>
      <w:rFonts w:ascii="modesto open" w:eastAsiaTheme="majorEastAsia" w:hAnsi="modesto open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E1815"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sid w:val="009E1815"/>
    <w:rPr>
      <w:rFonts w:ascii="Proxima Nova" w:hAnsi="Proxima Nova"/>
      <w:b/>
      <w:bCs/>
      <w:color w:val="56565A"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BCB8AC" w:themeColor="text2" w:themeTint="66"/>
      </w:pBdr>
      <w:spacing w:after="0" w:line="240" w:lineRule="auto"/>
      <w:jc w:val="right"/>
    </w:pPr>
    <w:rPr>
      <w:i/>
      <w:iCs/>
      <w:color w:val="F24F4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color w:val="F24F4F" w:themeColor="accent1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C6F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C6F"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5C3CD7"/>
    <w:pPr>
      <w:spacing w:after="0" w:line="276" w:lineRule="auto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8B7237"/>
    <w:rPr>
      <w:b/>
      <w:color w:val="F24F4F" w:themeColor="accent1"/>
    </w:rPr>
  </w:style>
  <w:style w:type="character" w:customStyle="1" w:styleId="SignatureChar">
    <w:name w:val="Signature Char"/>
    <w:basedOn w:val="DefaultParagraphFont"/>
    <w:link w:val="Signature"/>
    <w:uiPriority w:val="6"/>
    <w:rsid w:val="008B7237"/>
    <w:rPr>
      <w:b/>
      <w:color w:val="F24F4F" w:themeColor="accent1"/>
    </w:rPr>
  </w:style>
  <w:style w:type="paragraph" w:customStyle="1" w:styleId="Name">
    <w:name w:val="Name"/>
    <w:basedOn w:val="Normal"/>
    <w:uiPriority w:val="2"/>
    <w:qFormat/>
    <w:rsid w:val="009E1815"/>
    <w:pPr>
      <w:spacing w:after="0"/>
    </w:pPr>
    <w:rPr>
      <w:b/>
    </w:rPr>
  </w:style>
  <w:style w:type="character" w:styleId="Hyperlink">
    <w:name w:val="Hyperlink"/>
    <w:basedOn w:val="DefaultParagraphFont"/>
    <w:uiPriority w:val="99"/>
    <w:unhideWhenUsed/>
    <w:rsid w:val="004A2402"/>
    <w:rPr>
      <w:color w:val="4C483D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27B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1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1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1B6"/>
    <w:rPr>
      <w:rFonts w:ascii="Proxima Nova" w:hAnsi="Proxima Nova"/>
      <w:color w:val="56565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1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1B6"/>
    <w:rPr>
      <w:rFonts w:ascii="Proxima Nova" w:hAnsi="Proxima Nova"/>
      <w:b/>
      <w:bCs/>
      <w:color w:val="56565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B6"/>
    <w:rPr>
      <w:rFonts w:ascii="Times New Roman" w:hAnsi="Times New Roman" w:cs="Times New Roman"/>
      <w:color w:val="56565A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ED1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NECT@MORTARR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bby/Library/Containers/com.microsoft.Word/Data/Library/Caches/1033/TM03978620/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design).dotx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Murray</dc:creator>
  <cp:keywords/>
  <dc:description/>
  <cp:lastModifiedBy>Jen Levisen</cp:lastModifiedBy>
  <cp:revision>2</cp:revision>
  <cp:lastPrinted>2018-05-14T20:23:00Z</cp:lastPrinted>
  <dcterms:created xsi:type="dcterms:W3CDTF">2019-01-28T21:50:00Z</dcterms:created>
  <dcterms:modified xsi:type="dcterms:W3CDTF">2019-01-28T21:50:00Z</dcterms:modified>
  <cp:version/>
</cp:coreProperties>
</file>